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FDFD">
    <v:background id="_x0000_s1025" o:bwmode="white" fillcolor="#fdfdfd">
      <v:fill r:id="rId3" o:title="cepmodif" type="tile"/>
    </v:background>
  </w:background>
  <w:body>
    <w:p w:rsidR="001302E3" w:rsidRPr="001302E3" w:rsidRDefault="001302E3" w:rsidP="001302E3">
      <w:pPr>
        <w:rPr>
          <w:rFonts w:ascii="Verdana" w:hAnsi="Verdana" w:cs="Arial"/>
          <w:color w:val="2D0A90"/>
          <w:szCs w:val="28"/>
        </w:rPr>
      </w:pPr>
      <w:r w:rsidRPr="001302E3">
        <w:rPr>
          <w:rFonts w:ascii="Verdana" w:hAnsi="Verdana" w:cs="Arial"/>
          <w:color w:val="2D0A90"/>
          <w:szCs w:val="28"/>
        </w:rPr>
        <w:t>IL SECOLO XIX       17 aprile 2009</w:t>
      </w:r>
    </w:p>
    <w:p w:rsidR="001302E3" w:rsidRPr="001302E3" w:rsidRDefault="001302E3" w:rsidP="001302E3">
      <w:pPr>
        <w:rPr>
          <w:rFonts w:ascii="Verdana" w:hAnsi="Verdana" w:cs="Arial"/>
          <w:color w:val="2D0A90"/>
          <w:sz w:val="22"/>
          <w:szCs w:val="22"/>
        </w:rPr>
      </w:pPr>
    </w:p>
    <w:p w:rsidR="001302E3" w:rsidRPr="001302E3" w:rsidRDefault="001302E3" w:rsidP="001302E3">
      <w:pPr>
        <w:rPr>
          <w:rFonts w:ascii="Verdana" w:hAnsi="Verdana" w:cs="Arial"/>
          <w:color w:val="2D0A90"/>
          <w:sz w:val="22"/>
          <w:szCs w:val="22"/>
        </w:rPr>
      </w:pPr>
    </w:p>
    <w:p w:rsidR="001302E3" w:rsidRPr="001302E3" w:rsidRDefault="001302E3" w:rsidP="001302E3">
      <w:pPr>
        <w:rPr>
          <w:rFonts w:ascii="Verdana" w:hAnsi="Verdana" w:cs="Arial"/>
          <w:color w:val="2D0A90"/>
          <w:sz w:val="22"/>
          <w:szCs w:val="22"/>
        </w:rPr>
      </w:pPr>
      <w:r w:rsidRPr="001302E3">
        <w:rPr>
          <w:rFonts w:ascii="Verdana" w:hAnsi="Verdana" w:cs="Arial"/>
          <w:color w:val="2D0A90"/>
          <w:sz w:val="22"/>
          <w:szCs w:val="22"/>
        </w:rPr>
        <w:t>L'INIZIATIVA DEL MUNICIPIO PONENTE</w:t>
      </w:r>
    </w:p>
    <w:p w:rsidR="001302E3" w:rsidRPr="001302E3" w:rsidRDefault="001302E3" w:rsidP="001302E3">
      <w:pPr>
        <w:rPr>
          <w:rFonts w:ascii="Verdana" w:hAnsi="Verdana" w:cs="Arial"/>
          <w:color w:val="2D0A90"/>
          <w:sz w:val="22"/>
          <w:szCs w:val="22"/>
        </w:rPr>
      </w:pPr>
    </w:p>
    <w:p w:rsidR="001302E3" w:rsidRPr="001302E3" w:rsidRDefault="001302E3" w:rsidP="001302E3">
      <w:pPr>
        <w:rPr>
          <w:rFonts w:ascii="Verdana" w:hAnsi="Verdana" w:cs="Arial"/>
          <w:color w:val="2D0A90"/>
          <w:sz w:val="22"/>
          <w:szCs w:val="22"/>
        </w:rPr>
      </w:pPr>
    </w:p>
    <w:p w:rsidR="001302E3" w:rsidRPr="001302E3" w:rsidRDefault="001302E3" w:rsidP="001302E3">
      <w:pPr>
        <w:rPr>
          <w:rFonts w:ascii="Verdana" w:hAnsi="Verdana"/>
          <w:color w:val="2D0A90"/>
          <w:sz w:val="72"/>
          <w:szCs w:val="52"/>
        </w:rPr>
      </w:pPr>
      <w:r w:rsidRPr="001302E3">
        <w:rPr>
          <w:rFonts w:ascii="Verdana" w:hAnsi="Verdana"/>
          <w:color w:val="2D0A90"/>
          <w:sz w:val="72"/>
          <w:szCs w:val="52"/>
        </w:rPr>
        <w:t>Un team per avere l'avvocato gratis</w:t>
      </w:r>
    </w:p>
    <w:p w:rsidR="001302E3" w:rsidRPr="001302E3" w:rsidRDefault="001302E3" w:rsidP="001302E3">
      <w:pPr>
        <w:rPr>
          <w:rFonts w:ascii="Verdana" w:hAnsi="Verdana" w:cs="Arial"/>
          <w:color w:val="2D0A90"/>
          <w:spacing w:val="-4"/>
          <w:sz w:val="22"/>
          <w:szCs w:val="22"/>
        </w:rPr>
      </w:pPr>
    </w:p>
    <w:p w:rsidR="001302E3" w:rsidRPr="001302E3" w:rsidRDefault="001302E3" w:rsidP="001302E3">
      <w:pPr>
        <w:rPr>
          <w:rFonts w:ascii="Verdana" w:hAnsi="Verdana" w:cs="Arial"/>
          <w:color w:val="2D0A90"/>
          <w:spacing w:val="-4"/>
          <w:sz w:val="32"/>
          <w:szCs w:val="36"/>
        </w:rPr>
      </w:pPr>
      <w:r w:rsidRPr="001302E3">
        <w:rPr>
          <w:rFonts w:ascii="Verdana" w:hAnsi="Verdana" w:cs="Arial"/>
          <w:color w:val="2D0A90"/>
          <w:spacing w:val="-4"/>
          <w:sz w:val="32"/>
          <w:szCs w:val="36"/>
        </w:rPr>
        <w:t>Gratuito patrocinio: un gruppo di legali spiegherà ai meno abbienti come farsi assistere senza spendere un centesimo</w:t>
      </w:r>
    </w:p>
    <w:p w:rsidR="001302E3" w:rsidRPr="001302E3" w:rsidRDefault="001302E3" w:rsidP="001302E3">
      <w:pPr>
        <w:rPr>
          <w:rFonts w:ascii="Verdana" w:hAnsi="Verdana" w:cs="Arial"/>
          <w:color w:val="2D0A90"/>
          <w:spacing w:val="-2"/>
          <w:sz w:val="20"/>
          <w:szCs w:val="22"/>
        </w:rPr>
      </w:pPr>
    </w:p>
    <w:p w:rsidR="001302E3" w:rsidRPr="001302E3" w:rsidRDefault="001302E3" w:rsidP="001302E3">
      <w:pPr>
        <w:rPr>
          <w:rFonts w:ascii="Verdana" w:hAnsi="Verdana" w:cs="Arial"/>
          <w:color w:val="2D0A90"/>
          <w:spacing w:val="-2"/>
          <w:sz w:val="22"/>
          <w:szCs w:val="22"/>
        </w:rPr>
      </w:pPr>
    </w:p>
    <w:p w:rsidR="001302E3" w:rsidRDefault="001302E3" w:rsidP="001302E3">
      <w:pPr>
        <w:ind w:firstLine="862"/>
        <w:rPr>
          <w:rFonts w:ascii="Verdana" w:hAnsi="Verdana" w:cs="Arial"/>
          <w:color w:val="2D0A90"/>
          <w:spacing w:val="-2"/>
          <w:sz w:val="22"/>
          <w:szCs w:val="22"/>
        </w:rPr>
      </w:pPr>
      <w:r w:rsidRPr="001302E3">
        <w:rPr>
          <w:rFonts w:ascii="Verdana" w:hAnsi="Verdana" w:cs="Arial"/>
          <w:color w:val="2D0A90"/>
          <w:spacing w:val="-2"/>
          <w:sz w:val="22"/>
          <w:szCs w:val="22"/>
        </w:rPr>
        <w:t>GUERRE TRA POVERI e burra</w:t>
      </w:r>
      <w:r w:rsidRPr="001302E3">
        <w:rPr>
          <w:rFonts w:ascii="Verdana" w:hAnsi="Verdana" w:cs="Arial"/>
          <w:color w:val="2D0A90"/>
          <w:spacing w:val="-2"/>
          <w:sz w:val="22"/>
          <w:szCs w:val="22"/>
        </w:rPr>
        <w:softHyphen/>
        <w:t>sche per gli alimenti dei figli tra ex co</w:t>
      </w:r>
      <w:r w:rsidRPr="001302E3">
        <w:rPr>
          <w:rFonts w:ascii="Verdana" w:hAnsi="Verdana" w:cs="Arial"/>
          <w:color w:val="2D0A90"/>
          <w:spacing w:val="-2"/>
          <w:sz w:val="22"/>
          <w:szCs w:val="22"/>
        </w:rPr>
        <w:softHyphen/>
        <w:t>niugi, richieste di rimborso e vessa</w:t>
      </w:r>
      <w:r w:rsidRPr="001302E3">
        <w:rPr>
          <w:rFonts w:ascii="Verdana" w:hAnsi="Verdana" w:cs="Arial"/>
          <w:color w:val="2D0A90"/>
          <w:spacing w:val="-2"/>
          <w:sz w:val="22"/>
          <w:szCs w:val="22"/>
        </w:rPr>
        <w:softHyphen/>
        <w:t xml:space="preserve">zioni sulle bollette. </w:t>
      </w:r>
    </w:p>
    <w:p w:rsidR="001302E3" w:rsidRDefault="001302E3" w:rsidP="001302E3">
      <w:pPr>
        <w:ind w:firstLine="862"/>
        <w:rPr>
          <w:rFonts w:ascii="Verdana" w:hAnsi="Verdana" w:cs="Arial"/>
          <w:color w:val="2D0A90"/>
          <w:spacing w:val="-2"/>
          <w:sz w:val="22"/>
          <w:szCs w:val="22"/>
        </w:rPr>
      </w:pPr>
      <w:r w:rsidRPr="001302E3">
        <w:rPr>
          <w:rFonts w:ascii="Verdana" w:hAnsi="Verdana" w:cs="Arial"/>
          <w:color w:val="2D0A90"/>
          <w:spacing w:val="-2"/>
          <w:sz w:val="22"/>
          <w:szCs w:val="22"/>
        </w:rPr>
        <w:t xml:space="preserve">Quasi mai, dai guai, si può uscire da soli. </w:t>
      </w:r>
    </w:p>
    <w:p w:rsidR="001302E3" w:rsidRPr="001302E3" w:rsidRDefault="001302E3" w:rsidP="001302E3">
      <w:pPr>
        <w:ind w:firstLine="862"/>
        <w:rPr>
          <w:rFonts w:ascii="Verdana" w:hAnsi="Verdana" w:cs="Arial"/>
          <w:color w:val="2D0A90"/>
          <w:spacing w:val="-2"/>
          <w:sz w:val="22"/>
          <w:szCs w:val="22"/>
        </w:rPr>
      </w:pPr>
    </w:p>
    <w:p w:rsidR="001302E3" w:rsidRDefault="001302E3" w:rsidP="001302E3">
      <w:pPr>
        <w:ind w:firstLine="862"/>
        <w:rPr>
          <w:rFonts w:ascii="Verdana" w:hAnsi="Verdana" w:cs="Arial"/>
          <w:color w:val="2D0A90"/>
          <w:spacing w:val="-2"/>
          <w:sz w:val="22"/>
          <w:szCs w:val="22"/>
        </w:rPr>
      </w:pPr>
      <w:r w:rsidRPr="001302E3">
        <w:rPr>
          <w:rFonts w:ascii="Verdana" w:hAnsi="Verdana" w:cs="Arial"/>
          <w:color w:val="2D0A90"/>
          <w:spacing w:val="-2"/>
          <w:sz w:val="22"/>
          <w:szCs w:val="22"/>
        </w:rPr>
        <w:t>Un team di avvocati volontari si è reso disponi</w:t>
      </w:r>
      <w:r w:rsidRPr="001302E3">
        <w:rPr>
          <w:rFonts w:ascii="Verdana" w:hAnsi="Verdana" w:cs="Arial"/>
          <w:color w:val="2D0A90"/>
          <w:spacing w:val="-2"/>
          <w:sz w:val="22"/>
          <w:szCs w:val="22"/>
        </w:rPr>
        <w:softHyphen/>
        <w:t>bile, due giorni al mese presso il Mu</w:t>
      </w:r>
      <w:r w:rsidRPr="001302E3">
        <w:rPr>
          <w:rFonts w:ascii="Verdana" w:hAnsi="Verdana" w:cs="Arial"/>
          <w:color w:val="2D0A90"/>
          <w:spacing w:val="-2"/>
          <w:sz w:val="22"/>
          <w:szCs w:val="22"/>
        </w:rPr>
        <w:softHyphen/>
        <w:t>nicipio Ponente, per spiegare ai meno abbienti come usufruire di un legale senza spendere un centesimo.</w:t>
      </w:r>
    </w:p>
    <w:p w:rsidR="001302E3" w:rsidRPr="001302E3" w:rsidRDefault="001302E3" w:rsidP="001302E3">
      <w:pPr>
        <w:ind w:firstLine="862"/>
        <w:rPr>
          <w:rFonts w:ascii="Verdana" w:hAnsi="Verdana" w:cs="Arial"/>
          <w:color w:val="2D0A90"/>
          <w:spacing w:val="-2"/>
          <w:sz w:val="22"/>
          <w:szCs w:val="22"/>
        </w:rPr>
      </w:pPr>
    </w:p>
    <w:p w:rsidR="001302E3" w:rsidRDefault="001302E3" w:rsidP="001302E3">
      <w:pPr>
        <w:ind w:firstLine="862"/>
        <w:rPr>
          <w:rFonts w:ascii="Verdana" w:hAnsi="Verdana" w:cs="Arial"/>
          <w:color w:val="2D0A90"/>
          <w:spacing w:val="-2"/>
          <w:sz w:val="22"/>
          <w:szCs w:val="22"/>
        </w:rPr>
      </w:pPr>
      <w:r w:rsidRPr="001302E3">
        <w:rPr>
          <w:rFonts w:ascii="Verdana" w:hAnsi="Verdana" w:cs="Arial"/>
          <w:color w:val="2D0A90"/>
          <w:spacing w:val="-2"/>
          <w:sz w:val="22"/>
          <w:szCs w:val="22"/>
        </w:rPr>
        <w:t>Un avvocato può difendere gratui</w:t>
      </w:r>
      <w:r w:rsidRPr="001302E3">
        <w:rPr>
          <w:rFonts w:ascii="Verdana" w:hAnsi="Verdana" w:cs="Arial"/>
          <w:color w:val="2D0A90"/>
          <w:spacing w:val="-2"/>
          <w:sz w:val="22"/>
          <w:szCs w:val="22"/>
        </w:rPr>
        <w:softHyphen/>
        <w:t>tamente un cittadino (a pagare è lo Stato) quando questi dichiari un red</w:t>
      </w:r>
      <w:r w:rsidRPr="001302E3">
        <w:rPr>
          <w:rFonts w:ascii="Verdana" w:hAnsi="Verdana" w:cs="Arial"/>
          <w:color w:val="2D0A90"/>
          <w:spacing w:val="-2"/>
          <w:sz w:val="22"/>
          <w:szCs w:val="22"/>
        </w:rPr>
        <w:softHyphen/>
        <w:t xml:space="preserve">dito inferiore ai 10mila euro l'anno. </w:t>
      </w:r>
    </w:p>
    <w:p w:rsidR="001302E3" w:rsidRPr="001302E3" w:rsidRDefault="001302E3" w:rsidP="001302E3">
      <w:pPr>
        <w:ind w:firstLine="862"/>
        <w:rPr>
          <w:rFonts w:ascii="Verdana" w:hAnsi="Verdana" w:cs="Arial"/>
          <w:color w:val="2D0A90"/>
          <w:spacing w:val="-2"/>
          <w:sz w:val="22"/>
          <w:szCs w:val="22"/>
        </w:rPr>
      </w:pPr>
    </w:p>
    <w:p w:rsidR="001302E3" w:rsidRDefault="001302E3" w:rsidP="001302E3">
      <w:pPr>
        <w:ind w:firstLine="862"/>
        <w:rPr>
          <w:rFonts w:ascii="Verdana" w:hAnsi="Verdana" w:cs="Arial"/>
          <w:color w:val="2D0A90"/>
          <w:spacing w:val="-2"/>
          <w:sz w:val="22"/>
          <w:szCs w:val="22"/>
        </w:rPr>
      </w:pPr>
      <w:r w:rsidRPr="001302E3">
        <w:rPr>
          <w:rFonts w:ascii="Verdana" w:hAnsi="Verdana" w:cs="Arial"/>
          <w:color w:val="2D0A90"/>
          <w:spacing w:val="-2"/>
          <w:sz w:val="22"/>
          <w:szCs w:val="22"/>
        </w:rPr>
        <w:t>Si chiama "gratuito patrocinio", ma in molti non conoscono questa possibi</w:t>
      </w:r>
      <w:r w:rsidRPr="001302E3">
        <w:rPr>
          <w:rFonts w:ascii="Verdana" w:hAnsi="Verdana" w:cs="Arial"/>
          <w:color w:val="2D0A90"/>
          <w:spacing w:val="-2"/>
          <w:sz w:val="22"/>
          <w:szCs w:val="22"/>
        </w:rPr>
        <w:softHyphen/>
        <w:t xml:space="preserve">lità, e così non è raro che si ritrovino a dover pagare consistenti parcelle in grado di aggravare ulteriormente la condizione di chi si trova nei guai. </w:t>
      </w:r>
    </w:p>
    <w:p w:rsidR="001302E3" w:rsidRPr="001302E3" w:rsidRDefault="001302E3" w:rsidP="001302E3">
      <w:pPr>
        <w:ind w:firstLine="862"/>
        <w:rPr>
          <w:rFonts w:ascii="Verdana" w:hAnsi="Verdana" w:cs="Arial"/>
          <w:color w:val="2D0A90"/>
          <w:spacing w:val="-2"/>
          <w:sz w:val="22"/>
          <w:szCs w:val="22"/>
        </w:rPr>
      </w:pPr>
    </w:p>
    <w:p w:rsidR="001302E3" w:rsidRDefault="001302E3" w:rsidP="001302E3">
      <w:pPr>
        <w:ind w:firstLine="862"/>
        <w:rPr>
          <w:rFonts w:ascii="Verdana" w:hAnsi="Verdana" w:cs="Arial"/>
          <w:color w:val="2D0A90"/>
          <w:spacing w:val="-2"/>
          <w:sz w:val="22"/>
          <w:szCs w:val="22"/>
        </w:rPr>
      </w:pPr>
      <w:r w:rsidRPr="001302E3">
        <w:rPr>
          <w:rFonts w:ascii="Verdana" w:hAnsi="Verdana" w:cs="Arial"/>
          <w:color w:val="2D0A90"/>
          <w:spacing w:val="-2"/>
          <w:sz w:val="22"/>
          <w:szCs w:val="22"/>
        </w:rPr>
        <w:t>Per la prima volta un gruppo di avvocati volontari sarà a disposizione dei citta</w:t>
      </w:r>
      <w:r w:rsidRPr="001302E3">
        <w:rPr>
          <w:rFonts w:ascii="Verdana" w:hAnsi="Verdana" w:cs="Arial"/>
          <w:color w:val="2D0A90"/>
          <w:spacing w:val="-2"/>
          <w:sz w:val="22"/>
          <w:szCs w:val="22"/>
        </w:rPr>
        <w:softHyphen/>
        <w:t>dini per spiegare le condizioni dell'as</w:t>
      </w:r>
      <w:r w:rsidRPr="001302E3">
        <w:rPr>
          <w:rFonts w:ascii="Verdana" w:hAnsi="Verdana" w:cs="Arial"/>
          <w:color w:val="2D0A90"/>
          <w:spacing w:val="-2"/>
          <w:sz w:val="22"/>
          <w:szCs w:val="22"/>
        </w:rPr>
        <w:softHyphen/>
        <w:t xml:space="preserve">sistenza legale gratuita. </w:t>
      </w:r>
    </w:p>
    <w:p w:rsidR="001302E3" w:rsidRPr="001302E3" w:rsidRDefault="001302E3" w:rsidP="001302E3">
      <w:pPr>
        <w:ind w:firstLine="862"/>
        <w:rPr>
          <w:rFonts w:ascii="Verdana" w:hAnsi="Verdana" w:cs="Arial"/>
          <w:color w:val="2D0A90"/>
          <w:spacing w:val="-2"/>
          <w:sz w:val="22"/>
          <w:szCs w:val="22"/>
        </w:rPr>
      </w:pPr>
    </w:p>
    <w:p w:rsidR="001302E3" w:rsidRDefault="001302E3" w:rsidP="001302E3">
      <w:pPr>
        <w:ind w:firstLine="862"/>
        <w:rPr>
          <w:rFonts w:ascii="Verdana" w:hAnsi="Verdana" w:cs="Arial"/>
          <w:color w:val="2D0A90"/>
          <w:spacing w:val="-2"/>
          <w:sz w:val="22"/>
          <w:szCs w:val="22"/>
        </w:rPr>
      </w:pPr>
      <w:r w:rsidRPr="001302E3">
        <w:rPr>
          <w:rFonts w:ascii="Verdana" w:hAnsi="Verdana" w:cs="Arial"/>
          <w:color w:val="2D0A90"/>
          <w:spacing w:val="-2"/>
          <w:sz w:val="22"/>
          <w:szCs w:val="22"/>
        </w:rPr>
        <w:t>L'iniziativa è dell'Associazione Nazionale Volon</w:t>
      </w:r>
      <w:r w:rsidRPr="001302E3">
        <w:rPr>
          <w:rFonts w:ascii="Verdana" w:hAnsi="Verdana" w:cs="Arial"/>
          <w:color w:val="2D0A90"/>
          <w:spacing w:val="-2"/>
          <w:sz w:val="22"/>
          <w:szCs w:val="22"/>
        </w:rPr>
        <w:softHyphen/>
        <w:t>tari Avvocati per il Gratuito Patroci</w:t>
      </w:r>
      <w:r w:rsidRPr="001302E3">
        <w:rPr>
          <w:rFonts w:ascii="Verdana" w:hAnsi="Verdana" w:cs="Arial"/>
          <w:color w:val="2D0A90"/>
          <w:spacing w:val="-2"/>
          <w:sz w:val="22"/>
          <w:szCs w:val="22"/>
        </w:rPr>
        <w:softHyphen/>
        <w:t>nio e la difesa dei non abbienti (</w:t>
      </w:r>
      <w:proofErr w:type="spellStart"/>
      <w:r w:rsidRPr="001302E3">
        <w:rPr>
          <w:rFonts w:ascii="Verdana" w:hAnsi="Verdana" w:cs="Arial"/>
          <w:color w:val="2D0A90"/>
          <w:spacing w:val="-2"/>
          <w:sz w:val="22"/>
          <w:szCs w:val="22"/>
        </w:rPr>
        <w:t>Anvag</w:t>
      </w:r>
      <w:proofErr w:type="spellEnd"/>
      <w:r w:rsidRPr="001302E3">
        <w:rPr>
          <w:rFonts w:ascii="Verdana" w:hAnsi="Verdana" w:cs="Arial"/>
          <w:color w:val="2D0A90"/>
          <w:spacing w:val="-2"/>
          <w:sz w:val="22"/>
          <w:szCs w:val="22"/>
        </w:rPr>
        <w:t>) e del Municipio Ponente.</w:t>
      </w:r>
    </w:p>
    <w:p w:rsidR="001302E3" w:rsidRPr="001302E3" w:rsidRDefault="001302E3" w:rsidP="001302E3">
      <w:pPr>
        <w:ind w:firstLine="862"/>
        <w:rPr>
          <w:rFonts w:ascii="Verdana" w:hAnsi="Verdana" w:cs="Arial"/>
          <w:color w:val="2D0A90"/>
          <w:spacing w:val="-2"/>
          <w:sz w:val="22"/>
          <w:szCs w:val="22"/>
        </w:rPr>
      </w:pPr>
    </w:p>
    <w:p w:rsidR="001302E3" w:rsidRDefault="001302E3" w:rsidP="001302E3">
      <w:pPr>
        <w:ind w:firstLine="862"/>
        <w:rPr>
          <w:rFonts w:ascii="Verdana" w:hAnsi="Verdana" w:cs="Arial"/>
          <w:color w:val="2D0A90"/>
          <w:spacing w:val="-2"/>
          <w:sz w:val="22"/>
          <w:szCs w:val="22"/>
        </w:rPr>
      </w:pPr>
      <w:r w:rsidRPr="001302E3">
        <w:rPr>
          <w:rFonts w:ascii="Verdana" w:hAnsi="Verdana" w:cs="Arial"/>
          <w:color w:val="2D0A90"/>
          <w:spacing w:val="-2"/>
          <w:sz w:val="22"/>
          <w:szCs w:val="22"/>
        </w:rPr>
        <w:t>«Abbiamo pubblicizzato l'inizia</w:t>
      </w:r>
      <w:r w:rsidRPr="001302E3">
        <w:rPr>
          <w:rFonts w:ascii="Verdana" w:hAnsi="Verdana" w:cs="Arial"/>
          <w:color w:val="2D0A90"/>
          <w:spacing w:val="-2"/>
          <w:sz w:val="22"/>
          <w:szCs w:val="22"/>
        </w:rPr>
        <w:softHyphen/>
        <w:t xml:space="preserve">tiva a tutti i comitati della zona, alle parrocchie, ai centri d'ascolto e agli assistenti sociali - spiega Rosa </w:t>
      </w:r>
      <w:proofErr w:type="spellStart"/>
      <w:r w:rsidRPr="001302E3">
        <w:rPr>
          <w:rFonts w:ascii="Verdana" w:hAnsi="Verdana" w:cs="Arial"/>
          <w:color w:val="2D0A90"/>
          <w:spacing w:val="-2"/>
          <w:sz w:val="22"/>
          <w:szCs w:val="22"/>
        </w:rPr>
        <w:t>Morlè</w:t>
      </w:r>
      <w:proofErr w:type="spellEnd"/>
      <w:r w:rsidRPr="001302E3">
        <w:rPr>
          <w:rFonts w:ascii="Verdana" w:hAnsi="Verdana" w:cs="Arial"/>
          <w:color w:val="2D0A90"/>
          <w:spacing w:val="-2"/>
          <w:sz w:val="22"/>
          <w:szCs w:val="22"/>
        </w:rPr>
        <w:t xml:space="preserve"> assessore ai Servizi alla persona del Municipio di </w:t>
      </w:r>
      <w:proofErr w:type="spellStart"/>
      <w:r w:rsidRPr="001302E3">
        <w:rPr>
          <w:rFonts w:ascii="Verdana" w:hAnsi="Verdana" w:cs="Arial"/>
          <w:color w:val="2D0A90"/>
          <w:spacing w:val="-2"/>
          <w:sz w:val="22"/>
          <w:szCs w:val="22"/>
        </w:rPr>
        <w:t>Pra</w:t>
      </w:r>
      <w:proofErr w:type="spellEnd"/>
      <w:r w:rsidRPr="001302E3">
        <w:rPr>
          <w:rFonts w:ascii="Verdana" w:hAnsi="Verdana" w:cs="Arial"/>
          <w:color w:val="2D0A90"/>
          <w:spacing w:val="-2"/>
          <w:sz w:val="22"/>
          <w:szCs w:val="22"/>
        </w:rPr>
        <w:t>'</w:t>
      </w:r>
      <w:proofErr w:type="spellStart"/>
      <w:r w:rsidRPr="001302E3">
        <w:rPr>
          <w:rFonts w:ascii="Verdana" w:hAnsi="Verdana" w:cs="Arial"/>
          <w:color w:val="2D0A90"/>
          <w:spacing w:val="-2"/>
          <w:sz w:val="22"/>
          <w:szCs w:val="22"/>
        </w:rPr>
        <w:t>-Voltri</w:t>
      </w:r>
      <w:proofErr w:type="spellEnd"/>
      <w:r w:rsidRPr="001302E3">
        <w:rPr>
          <w:rFonts w:ascii="Verdana" w:hAnsi="Verdana" w:cs="Arial"/>
          <w:color w:val="2D0A90"/>
          <w:spacing w:val="-2"/>
          <w:sz w:val="22"/>
          <w:szCs w:val="22"/>
        </w:rPr>
        <w:t xml:space="preserve"> - Crediamo sia da diffondere il più possibile il fatto che esista questa opportunità di farsi difendere senza correre il rischio di finire ancora di più nei problemi». </w:t>
      </w:r>
    </w:p>
    <w:p w:rsidR="001302E3" w:rsidRPr="001302E3" w:rsidRDefault="001302E3" w:rsidP="001302E3">
      <w:pPr>
        <w:ind w:firstLine="862"/>
        <w:rPr>
          <w:rFonts w:ascii="Verdana" w:hAnsi="Verdana" w:cs="Arial"/>
          <w:color w:val="2D0A90"/>
          <w:spacing w:val="-2"/>
          <w:sz w:val="22"/>
          <w:szCs w:val="22"/>
        </w:rPr>
      </w:pPr>
    </w:p>
    <w:p w:rsidR="001302E3" w:rsidRDefault="001302E3" w:rsidP="001302E3">
      <w:pPr>
        <w:ind w:firstLine="862"/>
        <w:rPr>
          <w:rFonts w:ascii="Verdana" w:hAnsi="Verdana" w:cs="Arial"/>
          <w:color w:val="2D0A90"/>
          <w:spacing w:val="-2"/>
          <w:sz w:val="22"/>
          <w:szCs w:val="22"/>
        </w:rPr>
      </w:pPr>
      <w:r w:rsidRPr="001302E3">
        <w:rPr>
          <w:rFonts w:ascii="Verdana" w:hAnsi="Verdana" w:cs="Arial"/>
          <w:color w:val="2D0A90"/>
          <w:spacing w:val="-2"/>
          <w:sz w:val="22"/>
          <w:szCs w:val="22"/>
        </w:rPr>
        <w:t>L'</w:t>
      </w:r>
      <w:proofErr w:type="spellStart"/>
      <w:r w:rsidRPr="001302E3">
        <w:rPr>
          <w:rFonts w:ascii="Verdana" w:hAnsi="Verdana" w:cs="Arial"/>
          <w:color w:val="2D0A90"/>
          <w:spacing w:val="-2"/>
          <w:sz w:val="22"/>
          <w:szCs w:val="22"/>
        </w:rPr>
        <w:t>Anvag</w:t>
      </w:r>
      <w:proofErr w:type="spellEnd"/>
      <w:r w:rsidRPr="001302E3">
        <w:rPr>
          <w:rFonts w:ascii="Verdana" w:hAnsi="Verdana" w:cs="Arial"/>
          <w:color w:val="2D0A90"/>
          <w:spacing w:val="-2"/>
          <w:sz w:val="22"/>
          <w:szCs w:val="22"/>
        </w:rPr>
        <w:t xml:space="preserve"> è un'associazione che riuni</w:t>
      </w:r>
      <w:r w:rsidRPr="001302E3">
        <w:rPr>
          <w:rFonts w:ascii="Verdana" w:hAnsi="Verdana" w:cs="Arial"/>
          <w:color w:val="2D0A90"/>
          <w:spacing w:val="-2"/>
          <w:sz w:val="22"/>
          <w:szCs w:val="22"/>
        </w:rPr>
        <w:softHyphen/>
        <w:t>sce avvocati e praticanti avvocati che avvertono il bisogno di "trasfondere" nella professione quei sentimenti di umanità e solidarietà verso il pros</w:t>
      </w:r>
      <w:r w:rsidRPr="001302E3">
        <w:rPr>
          <w:rFonts w:ascii="Verdana" w:hAnsi="Verdana" w:cs="Arial"/>
          <w:color w:val="2D0A90"/>
          <w:spacing w:val="-2"/>
          <w:sz w:val="22"/>
          <w:szCs w:val="22"/>
        </w:rPr>
        <w:softHyphen/>
        <w:t>simo che essi stessi avvertono nella vita civile.</w:t>
      </w:r>
    </w:p>
    <w:p w:rsidR="001302E3" w:rsidRPr="001302E3" w:rsidRDefault="001302E3" w:rsidP="001302E3">
      <w:pPr>
        <w:ind w:firstLine="862"/>
        <w:rPr>
          <w:rFonts w:ascii="Verdana" w:hAnsi="Verdana" w:cs="Arial"/>
          <w:color w:val="2D0A90"/>
          <w:spacing w:val="-2"/>
          <w:sz w:val="22"/>
          <w:szCs w:val="22"/>
        </w:rPr>
      </w:pPr>
    </w:p>
    <w:p w:rsidR="001302E3" w:rsidRDefault="001302E3" w:rsidP="001302E3">
      <w:pPr>
        <w:ind w:firstLine="862"/>
        <w:rPr>
          <w:rFonts w:ascii="Verdana" w:hAnsi="Verdana" w:cs="Arial"/>
          <w:color w:val="2D0A90"/>
          <w:spacing w:val="-2"/>
          <w:sz w:val="22"/>
          <w:szCs w:val="22"/>
        </w:rPr>
      </w:pPr>
      <w:proofErr w:type="spellStart"/>
      <w:r w:rsidRPr="001302E3">
        <w:rPr>
          <w:rFonts w:ascii="Verdana" w:hAnsi="Verdana" w:cs="Arial"/>
          <w:color w:val="2D0A90"/>
          <w:spacing w:val="-2"/>
          <w:sz w:val="22"/>
          <w:szCs w:val="22"/>
        </w:rPr>
        <w:t>Guerrino</w:t>
      </w:r>
      <w:proofErr w:type="spellEnd"/>
      <w:r w:rsidRPr="001302E3">
        <w:rPr>
          <w:rFonts w:ascii="Verdana" w:hAnsi="Verdana" w:cs="Arial"/>
          <w:color w:val="2D0A90"/>
          <w:spacing w:val="-2"/>
          <w:sz w:val="22"/>
          <w:szCs w:val="22"/>
        </w:rPr>
        <w:t xml:space="preserve"> </w:t>
      </w:r>
      <w:proofErr w:type="spellStart"/>
      <w:r w:rsidRPr="001302E3">
        <w:rPr>
          <w:rFonts w:ascii="Verdana" w:hAnsi="Verdana" w:cs="Arial"/>
          <w:color w:val="2D0A90"/>
          <w:spacing w:val="-2"/>
          <w:sz w:val="22"/>
          <w:szCs w:val="22"/>
        </w:rPr>
        <w:t>Donadeo</w:t>
      </w:r>
      <w:proofErr w:type="spellEnd"/>
      <w:r w:rsidRPr="001302E3">
        <w:rPr>
          <w:rFonts w:ascii="Verdana" w:hAnsi="Verdana" w:cs="Arial"/>
          <w:color w:val="2D0A90"/>
          <w:spacing w:val="-2"/>
          <w:sz w:val="22"/>
          <w:szCs w:val="22"/>
        </w:rPr>
        <w:t xml:space="preserve"> presiede la se</w:t>
      </w:r>
      <w:r w:rsidRPr="001302E3">
        <w:rPr>
          <w:rFonts w:ascii="Verdana" w:hAnsi="Verdana" w:cs="Arial"/>
          <w:color w:val="2D0A90"/>
          <w:spacing w:val="-2"/>
          <w:sz w:val="22"/>
          <w:szCs w:val="22"/>
        </w:rPr>
        <w:softHyphen/>
        <w:t>zione genovese dell'associazione, nata pochi mesi fa per promuovere a anche a Genova questa realtà e la co</w:t>
      </w:r>
      <w:r w:rsidRPr="001302E3">
        <w:rPr>
          <w:rFonts w:ascii="Verdana" w:hAnsi="Verdana" w:cs="Arial"/>
          <w:color w:val="2D0A90"/>
          <w:spacing w:val="-2"/>
          <w:sz w:val="22"/>
          <w:szCs w:val="22"/>
        </w:rPr>
        <w:softHyphen/>
        <w:t xml:space="preserve">noscenza del patrocinio a spese dello Stato. </w:t>
      </w:r>
    </w:p>
    <w:p w:rsidR="001302E3" w:rsidRPr="001302E3" w:rsidRDefault="001302E3" w:rsidP="001302E3">
      <w:pPr>
        <w:ind w:firstLine="862"/>
        <w:rPr>
          <w:rFonts w:ascii="Verdana" w:hAnsi="Verdana" w:cs="Arial"/>
          <w:color w:val="2D0A90"/>
          <w:spacing w:val="-2"/>
          <w:sz w:val="22"/>
          <w:szCs w:val="22"/>
        </w:rPr>
      </w:pPr>
    </w:p>
    <w:p w:rsidR="001302E3" w:rsidRPr="001302E3" w:rsidRDefault="001302E3" w:rsidP="001302E3">
      <w:pPr>
        <w:ind w:firstLine="862"/>
        <w:rPr>
          <w:rFonts w:ascii="Verdana" w:hAnsi="Verdana" w:cs="Arial"/>
          <w:color w:val="2D0A90"/>
          <w:spacing w:val="-2"/>
          <w:sz w:val="22"/>
          <w:szCs w:val="22"/>
        </w:rPr>
      </w:pPr>
      <w:r w:rsidRPr="001302E3">
        <w:rPr>
          <w:rFonts w:ascii="Verdana" w:hAnsi="Verdana" w:cs="Arial"/>
          <w:color w:val="2D0A90"/>
          <w:spacing w:val="-2"/>
          <w:sz w:val="22"/>
          <w:szCs w:val="22"/>
        </w:rPr>
        <w:t>«Saremo a disposizione dei cit</w:t>
      </w:r>
      <w:r w:rsidRPr="001302E3">
        <w:rPr>
          <w:rFonts w:ascii="Verdana" w:hAnsi="Verdana" w:cs="Arial"/>
          <w:color w:val="2D0A90"/>
          <w:spacing w:val="-2"/>
          <w:sz w:val="22"/>
          <w:szCs w:val="22"/>
        </w:rPr>
        <w:softHyphen/>
        <w:t xml:space="preserve">tadini ogni primo martedì del mese presso il Municipio di piazza </w:t>
      </w:r>
      <w:proofErr w:type="spellStart"/>
      <w:r w:rsidRPr="001302E3">
        <w:rPr>
          <w:rFonts w:ascii="Verdana" w:hAnsi="Verdana" w:cs="Arial"/>
          <w:color w:val="2D0A90"/>
          <w:spacing w:val="-2"/>
          <w:sz w:val="22"/>
          <w:szCs w:val="22"/>
        </w:rPr>
        <w:t>Gaggero</w:t>
      </w:r>
      <w:proofErr w:type="spellEnd"/>
      <w:r w:rsidRPr="001302E3">
        <w:rPr>
          <w:rFonts w:ascii="Verdana" w:hAnsi="Verdana" w:cs="Arial"/>
          <w:color w:val="2D0A90"/>
          <w:spacing w:val="-2"/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2, a"/>
        </w:smartTagPr>
        <w:r w:rsidRPr="001302E3">
          <w:rPr>
            <w:rFonts w:ascii="Verdana" w:hAnsi="Verdana" w:cs="Arial"/>
            <w:color w:val="2D0A90"/>
            <w:spacing w:val="-2"/>
            <w:sz w:val="22"/>
            <w:szCs w:val="22"/>
          </w:rPr>
          <w:t>2, a</w:t>
        </w:r>
      </w:smartTag>
      <w:r w:rsidRPr="001302E3">
        <w:rPr>
          <w:rFonts w:ascii="Verdana" w:hAnsi="Verdana" w:cs="Arial"/>
          <w:color w:val="2D0A90"/>
          <w:spacing w:val="-2"/>
          <w:sz w:val="22"/>
          <w:szCs w:val="22"/>
        </w:rPr>
        <w:t xml:space="preserve"> </w:t>
      </w:r>
      <w:proofErr w:type="spellStart"/>
      <w:r w:rsidRPr="001302E3">
        <w:rPr>
          <w:rFonts w:ascii="Verdana" w:hAnsi="Verdana" w:cs="Arial"/>
          <w:color w:val="2D0A90"/>
          <w:spacing w:val="-2"/>
          <w:sz w:val="22"/>
          <w:szCs w:val="22"/>
        </w:rPr>
        <w:t>Voltri</w:t>
      </w:r>
      <w:proofErr w:type="spellEnd"/>
      <w:r w:rsidRPr="001302E3">
        <w:rPr>
          <w:rFonts w:ascii="Verdana" w:hAnsi="Verdana" w:cs="Arial"/>
          <w:color w:val="2D0A90"/>
          <w:spacing w:val="-2"/>
          <w:sz w:val="22"/>
          <w:szCs w:val="22"/>
        </w:rPr>
        <w:t xml:space="preserve"> - spiega - e ogni terzo mar</w:t>
      </w:r>
      <w:r w:rsidRPr="001302E3">
        <w:rPr>
          <w:rFonts w:ascii="Verdana" w:hAnsi="Verdana" w:cs="Arial"/>
          <w:color w:val="2D0A90"/>
          <w:spacing w:val="-2"/>
          <w:sz w:val="22"/>
          <w:szCs w:val="22"/>
        </w:rPr>
        <w:softHyphen/>
        <w:t xml:space="preserve">tedì del mese a </w:t>
      </w:r>
      <w:proofErr w:type="spellStart"/>
      <w:r w:rsidRPr="001302E3">
        <w:rPr>
          <w:rFonts w:ascii="Verdana" w:hAnsi="Verdana" w:cs="Arial"/>
          <w:color w:val="2D0A90"/>
          <w:spacing w:val="-2"/>
          <w:sz w:val="22"/>
          <w:szCs w:val="22"/>
        </w:rPr>
        <w:t>Pegli</w:t>
      </w:r>
      <w:proofErr w:type="spellEnd"/>
      <w:r w:rsidRPr="001302E3">
        <w:rPr>
          <w:rFonts w:ascii="Verdana" w:hAnsi="Verdana" w:cs="Arial"/>
          <w:color w:val="2D0A90"/>
          <w:spacing w:val="-2"/>
          <w:sz w:val="22"/>
          <w:szCs w:val="22"/>
        </w:rPr>
        <w:t xml:space="preserve"> negli uffici di via </w:t>
      </w:r>
      <w:proofErr w:type="spellStart"/>
      <w:r w:rsidRPr="001302E3">
        <w:rPr>
          <w:rFonts w:ascii="Verdana" w:hAnsi="Verdana" w:cs="Arial"/>
          <w:color w:val="2D0A90"/>
          <w:spacing w:val="-2"/>
          <w:sz w:val="22"/>
          <w:szCs w:val="22"/>
        </w:rPr>
        <w:t>Pallavicini</w:t>
      </w:r>
      <w:proofErr w:type="spellEnd"/>
      <w:r w:rsidRPr="001302E3">
        <w:rPr>
          <w:rFonts w:ascii="Verdana" w:hAnsi="Verdana" w:cs="Arial"/>
          <w:color w:val="2D0A90"/>
          <w:spacing w:val="-2"/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5, in"/>
        </w:smartTagPr>
        <w:r w:rsidRPr="001302E3">
          <w:rPr>
            <w:rFonts w:ascii="Verdana" w:hAnsi="Verdana" w:cs="Arial"/>
            <w:color w:val="2D0A90"/>
            <w:spacing w:val="-2"/>
            <w:sz w:val="22"/>
            <w:szCs w:val="22"/>
          </w:rPr>
          <w:t>5, in</w:t>
        </w:r>
      </w:smartTag>
      <w:r w:rsidRPr="001302E3">
        <w:rPr>
          <w:rFonts w:ascii="Verdana" w:hAnsi="Verdana" w:cs="Arial"/>
          <w:color w:val="2D0A90"/>
          <w:spacing w:val="-2"/>
          <w:sz w:val="22"/>
          <w:szCs w:val="22"/>
        </w:rPr>
        <w:t xml:space="preserve"> entrambi i casi a par</w:t>
      </w:r>
      <w:r w:rsidRPr="001302E3">
        <w:rPr>
          <w:rFonts w:ascii="Verdana" w:hAnsi="Verdana" w:cs="Arial"/>
          <w:color w:val="2D0A90"/>
          <w:spacing w:val="-2"/>
          <w:sz w:val="22"/>
          <w:szCs w:val="22"/>
        </w:rPr>
        <w:softHyphen/>
        <w:t>tire dalle 15».</w:t>
      </w:r>
    </w:p>
    <w:p w:rsidR="001302E3" w:rsidRDefault="001302E3" w:rsidP="001302E3">
      <w:pPr>
        <w:ind w:firstLine="862"/>
        <w:rPr>
          <w:rFonts w:ascii="Verdana" w:hAnsi="Verdana" w:cs="Arial"/>
          <w:color w:val="2D0A90"/>
          <w:spacing w:val="-2"/>
          <w:sz w:val="22"/>
          <w:szCs w:val="22"/>
        </w:rPr>
      </w:pPr>
      <w:r w:rsidRPr="001302E3">
        <w:rPr>
          <w:rFonts w:ascii="Verdana" w:hAnsi="Verdana" w:cs="Arial"/>
          <w:color w:val="2D0A90"/>
          <w:spacing w:val="-2"/>
          <w:sz w:val="22"/>
          <w:szCs w:val="22"/>
        </w:rPr>
        <w:t>Qualunque problema di natura pe</w:t>
      </w:r>
      <w:r w:rsidRPr="001302E3">
        <w:rPr>
          <w:rFonts w:ascii="Verdana" w:hAnsi="Verdana" w:cs="Arial"/>
          <w:color w:val="2D0A90"/>
          <w:spacing w:val="-2"/>
          <w:sz w:val="22"/>
          <w:szCs w:val="22"/>
        </w:rPr>
        <w:softHyphen/>
        <w:t>nale, tributaria e civile potrà essere sottoposta ai volontari che presidie</w:t>
      </w:r>
      <w:r w:rsidRPr="001302E3">
        <w:rPr>
          <w:rFonts w:ascii="Verdana" w:hAnsi="Verdana" w:cs="Arial"/>
          <w:color w:val="2D0A90"/>
          <w:spacing w:val="-2"/>
          <w:sz w:val="22"/>
          <w:szCs w:val="22"/>
        </w:rPr>
        <w:softHyphen/>
        <w:t xml:space="preserve">ranno gli sportelli. </w:t>
      </w:r>
    </w:p>
    <w:p w:rsidR="001302E3" w:rsidRPr="001302E3" w:rsidRDefault="001302E3" w:rsidP="001302E3">
      <w:pPr>
        <w:ind w:firstLine="862"/>
        <w:rPr>
          <w:rFonts w:ascii="Verdana" w:hAnsi="Verdana" w:cs="Arial"/>
          <w:color w:val="2D0A90"/>
          <w:spacing w:val="-2"/>
          <w:sz w:val="22"/>
          <w:szCs w:val="22"/>
        </w:rPr>
      </w:pPr>
    </w:p>
    <w:p w:rsidR="001302E3" w:rsidRDefault="001302E3" w:rsidP="001302E3">
      <w:pPr>
        <w:ind w:firstLine="862"/>
        <w:rPr>
          <w:rFonts w:ascii="Verdana" w:hAnsi="Verdana" w:cs="Arial"/>
          <w:color w:val="2D0A90"/>
          <w:spacing w:val="-2"/>
          <w:sz w:val="22"/>
          <w:szCs w:val="22"/>
        </w:rPr>
      </w:pPr>
      <w:r w:rsidRPr="001302E3">
        <w:rPr>
          <w:rFonts w:ascii="Verdana" w:hAnsi="Verdana" w:cs="Arial"/>
          <w:color w:val="2D0A90"/>
          <w:spacing w:val="-2"/>
          <w:sz w:val="22"/>
          <w:szCs w:val="22"/>
        </w:rPr>
        <w:t xml:space="preserve">«È importante precisare che ognuno può scegliere il proprio avvocato di fiducia - precisa </w:t>
      </w:r>
      <w:proofErr w:type="spellStart"/>
      <w:r w:rsidRPr="001302E3">
        <w:rPr>
          <w:rFonts w:ascii="Verdana" w:hAnsi="Verdana" w:cs="Arial"/>
          <w:color w:val="2D0A90"/>
          <w:spacing w:val="-2"/>
          <w:sz w:val="22"/>
          <w:szCs w:val="22"/>
        </w:rPr>
        <w:t>Donadeo</w:t>
      </w:r>
      <w:proofErr w:type="spellEnd"/>
      <w:r w:rsidRPr="001302E3">
        <w:rPr>
          <w:rFonts w:ascii="Verdana" w:hAnsi="Verdana" w:cs="Arial"/>
          <w:color w:val="2D0A90"/>
          <w:spacing w:val="-2"/>
          <w:sz w:val="22"/>
          <w:szCs w:val="22"/>
        </w:rPr>
        <w:t xml:space="preserve"> - e lo Stato è obbligato a pa</w:t>
      </w:r>
      <w:r w:rsidRPr="001302E3">
        <w:rPr>
          <w:rFonts w:ascii="Verdana" w:hAnsi="Verdana" w:cs="Arial"/>
          <w:color w:val="2D0A90"/>
          <w:spacing w:val="-2"/>
          <w:sz w:val="22"/>
          <w:szCs w:val="22"/>
        </w:rPr>
        <w:softHyphen/>
        <w:t>gare la parcella dello stesso. L'avvo</w:t>
      </w:r>
      <w:r w:rsidRPr="001302E3">
        <w:rPr>
          <w:rFonts w:ascii="Verdana" w:hAnsi="Verdana" w:cs="Arial"/>
          <w:color w:val="2D0A90"/>
          <w:spacing w:val="-2"/>
          <w:sz w:val="22"/>
          <w:szCs w:val="22"/>
        </w:rPr>
        <w:softHyphen/>
        <w:t>cato si può rifiutare, ma voglio spe</w:t>
      </w:r>
      <w:r w:rsidRPr="001302E3">
        <w:rPr>
          <w:rFonts w:ascii="Verdana" w:hAnsi="Verdana" w:cs="Arial"/>
          <w:color w:val="2D0A90"/>
          <w:spacing w:val="-2"/>
          <w:sz w:val="22"/>
          <w:szCs w:val="22"/>
        </w:rPr>
        <w:softHyphen/>
        <w:t>rare che siano in pochi a farlo. Ad ogni modo saremo noi a spiegare tutto a chi verrà allo sportello e a indirizzare verso la migliore soluzione».</w:t>
      </w:r>
    </w:p>
    <w:p w:rsidR="001302E3" w:rsidRDefault="001302E3" w:rsidP="001302E3">
      <w:pPr>
        <w:ind w:firstLine="862"/>
        <w:rPr>
          <w:rFonts w:ascii="Verdana" w:hAnsi="Verdana" w:cs="Arial"/>
          <w:color w:val="2D0A90"/>
          <w:spacing w:val="-2"/>
          <w:sz w:val="22"/>
          <w:szCs w:val="22"/>
        </w:rPr>
      </w:pPr>
    </w:p>
    <w:p w:rsidR="001302E3" w:rsidRPr="001302E3" w:rsidRDefault="001302E3" w:rsidP="001302E3">
      <w:pPr>
        <w:ind w:firstLine="862"/>
        <w:rPr>
          <w:rFonts w:ascii="Verdana" w:hAnsi="Verdana" w:cs="Arial"/>
          <w:color w:val="2D0A90"/>
          <w:spacing w:val="-2"/>
          <w:sz w:val="22"/>
          <w:szCs w:val="22"/>
        </w:rPr>
      </w:pPr>
    </w:p>
    <w:p w:rsidR="001302E3" w:rsidRPr="001302E3" w:rsidRDefault="001302E3" w:rsidP="001302E3">
      <w:pPr>
        <w:ind w:firstLine="862"/>
        <w:rPr>
          <w:rFonts w:ascii="Verdana" w:hAnsi="Verdana" w:cs="Arial"/>
          <w:color w:val="2D0A90"/>
          <w:sz w:val="22"/>
          <w:szCs w:val="22"/>
        </w:rPr>
      </w:pPr>
      <w:r w:rsidRPr="001302E3">
        <w:rPr>
          <w:rFonts w:ascii="Verdana" w:hAnsi="Verdana" w:cs="Arial"/>
          <w:color w:val="2D0A90"/>
          <w:sz w:val="22"/>
          <w:szCs w:val="22"/>
        </w:rPr>
        <w:t>D. GRI.</w:t>
      </w:r>
    </w:p>
    <w:p w:rsidR="00095772" w:rsidRPr="005E006E" w:rsidRDefault="00095772" w:rsidP="005E006E">
      <w:pPr>
        <w:rPr>
          <w:rFonts w:ascii="Verdana" w:hAnsi="Verdana" w:cs="Arial"/>
          <w:color w:val="2D0A90"/>
          <w:sz w:val="22"/>
          <w:szCs w:val="22"/>
        </w:rPr>
      </w:pPr>
    </w:p>
    <w:sectPr w:rsidR="00095772" w:rsidRPr="005E006E" w:rsidSect="008B06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MT Extra Bold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528D9"/>
    <w:multiLevelType w:val="hybridMultilevel"/>
    <w:tmpl w:val="D4205344"/>
    <w:lvl w:ilvl="0" w:tplc="7CC895F2">
      <w:start w:val="1"/>
      <w:numFmt w:val="upperLetter"/>
      <w:lvlText w:val="%1."/>
      <w:lvlJc w:val="left"/>
      <w:pPr>
        <w:tabs>
          <w:tab w:val="num" w:pos="1279"/>
        </w:tabs>
        <w:ind w:left="1279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activeWritingStyle w:appName="MSWord" w:lang="it-IT" w:vendorID="3" w:dllVersion="517" w:checkStyle="1"/>
  <w:proofState w:spelling="clean"/>
  <w:doNotTrackMoves/>
  <w:defaultTabStop w:val="708"/>
  <w:hyphenationZone w:val="28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7EC8"/>
    <w:rsid w:val="000155C1"/>
    <w:rsid w:val="00020F12"/>
    <w:rsid w:val="00041AE1"/>
    <w:rsid w:val="000444A0"/>
    <w:rsid w:val="000457BA"/>
    <w:rsid w:val="000609E8"/>
    <w:rsid w:val="000718CF"/>
    <w:rsid w:val="000737DD"/>
    <w:rsid w:val="00076EB8"/>
    <w:rsid w:val="000860A4"/>
    <w:rsid w:val="00094719"/>
    <w:rsid w:val="00095772"/>
    <w:rsid w:val="000A0F1D"/>
    <w:rsid w:val="000A2231"/>
    <w:rsid w:val="000B0EDF"/>
    <w:rsid w:val="000B49B2"/>
    <w:rsid w:val="000C51A1"/>
    <w:rsid w:val="000C646F"/>
    <w:rsid w:val="000D14C7"/>
    <w:rsid w:val="000E3ACD"/>
    <w:rsid w:val="000F2762"/>
    <w:rsid w:val="000F52FC"/>
    <w:rsid w:val="001033C5"/>
    <w:rsid w:val="00113190"/>
    <w:rsid w:val="00126490"/>
    <w:rsid w:val="001302E3"/>
    <w:rsid w:val="0013069C"/>
    <w:rsid w:val="00132962"/>
    <w:rsid w:val="00144425"/>
    <w:rsid w:val="00146253"/>
    <w:rsid w:val="00155904"/>
    <w:rsid w:val="00165861"/>
    <w:rsid w:val="00166B3A"/>
    <w:rsid w:val="00185D49"/>
    <w:rsid w:val="001B3E6A"/>
    <w:rsid w:val="001B433C"/>
    <w:rsid w:val="001B6864"/>
    <w:rsid w:val="001D280D"/>
    <w:rsid w:val="001D29FA"/>
    <w:rsid w:val="001D6033"/>
    <w:rsid w:val="001F0A6F"/>
    <w:rsid w:val="00213871"/>
    <w:rsid w:val="00215A5D"/>
    <w:rsid w:val="00221A19"/>
    <w:rsid w:val="00251010"/>
    <w:rsid w:val="00274AFF"/>
    <w:rsid w:val="00285467"/>
    <w:rsid w:val="002A5A0D"/>
    <w:rsid w:val="002D2386"/>
    <w:rsid w:val="002D2592"/>
    <w:rsid w:val="002D55CE"/>
    <w:rsid w:val="002F1880"/>
    <w:rsid w:val="00312939"/>
    <w:rsid w:val="00317972"/>
    <w:rsid w:val="00323610"/>
    <w:rsid w:val="00340399"/>
    <w:rsid w:val="00347BC1"/>
    <w:rsid w:val="003561E0"/>
    <w:rsid w:val="00375180"/>
    <w:rsid w:val="003829B1"/>
    <w:rsid w:val="00385488"/>
    <w:rsid w:val="00386924"/>
    <w:rsid w:val="0039266E"/>
    <w:rsid w:val="003936A5"/>
    <w:rsid w:val="003A616A"/>
    <w:rsid w:val="003C0B5B"/>
    <w:rsid w:val="003C742F"/>
    <w:rsid w:val="003E523B"/>
    <w:rsid w:val="003F071A"/>
    <w:rsid w:val="003F4D5D"/>
    <w:rsid w:val="003F66DB"/>
    <w:rsid w:val="003F71F7"/>
    <w:rsid w:val="00405F1B"/>
    <w:rsid w:val="00411906"/>
    <w:rsid w:val="00421A42"/>
    <w:rsid w:val="00422E57"/>
    <w:rsid w:val="00427B2F"/>
    <w:rsid w:val="00433BC2"/>
    <w:rsid w:val="0043530C"/>
    <w:rsid w:val="00441F87"/>
    <w:rsid w:val="004442CE"/>
    <w:rsid w:val="00457A59"/>
    <w:rsid w:val="004612FE"/>
    <w:rsid w:val="00463F16"/>
    <w:rsid w:val="00465101"/>
    <w:rsid w:val="0048430B"/>
    <w:rsid w:val="004917B9"/>
    <w:rsid w:val="00495748"/>
    <w:rsid w:val="00497593"/>
    <w:rsid w:val="004A4AE3"/>
    <w:rsid w:val="004B43B9"/>
    <w:rsid w:val="004F28A8"/>
    <w:rsid w:val="004F4E8F"/>
    <w:rsid w:val="005012F7"/>
    <w:rsid w:val="005027D7"/>
    <w:rsid w:val="0050725C"/>
    <w:rsid w:val="00520BB1"/>
    <w:rsid w:val="00522FEC"/>
    <w:rsid w:val="00544888"/>
    <w:rsid w:val="00560ACD"/>
    <w:rsid w:val="00562CE5"/>
    <w:rsid w:val="00577D30"/>
    <w:rsid w:val="005A4541"/>
    <w:rsid w:val="005B06EE"/>
    <w:rsid w:val="005C3C3C"/>
    <w:rsid w:val="005D3401"/>
    <w:rsid w:val="005D3455"/>
    <w:rsid w:val="005E006E"/>
    <w:rsid w:val="005E1236"/>
    <w:rsid w:val="005E7CD5"/>
    <w:rsid w:val="0060184D"/>
    <w:rsid w:val="006132FD"/>
    <w:rsid w:val="006259DA"/>
    <w:rsid w:val="006404FD"/>
    <w:rsid w:val="006645D6"/>
    <w:rsid w:val="00671D09"/>
    <w:rsid w:val="006854C1"/>
    <w:rsid w:val="00685F38"/>
    <w:rsid w:val="006A125D"/>
    <w:rsid w:val="006A3A6F"/>
    <w:rsid w:val="006A6A84"/>
    <w:rsid w:val="006B00C9"/>
    <w:rsid w:val="006B3B3E"/>
    <w:rsid w:val="006C423B"/>
    <w:rsid w:val="006C4FF1"/>
    <w:rsid w:val="006D4D31"/>
    <w:rsid w:val="006F6205"/>
    <w:rsid w:val="00701013"/>
    <w:rsid w:val="00703F7D"/>
    <w:rsid w:val="00712F1F"/>
    <w:rsid w:val="007144C8"/>
    <w:rsid w:val="0071483F"/>
    <w:rsid w:val="00715429"/>
    <w:rsid w:val="007233B4"/>
    <w:rsid w:val="00727E46"/>
    <w:rsid w:val="00764B3B"/>
    <w:rsid w:val="00770108"/>
    <w:rsid w:val="00781C5C"/>
    <w:rsid w:val="007829A0"/>
    <w:rsid w:val="00782EBA"/>
    <w:rsid w:val="00786815"/>
    <w:rsid w:val="00791B28"/>
    <w:rsid w:val="007A4BAB"/>
    <w:rsid w:val="007B77DA"/>
    <w:rsid w:val="007C10DA"/>
    <w:rsid w:val="007C25B3"/>
    <w:rsid w:val="007C3C55"/>
    <w:rsid w:val="007D01EC"/>
    <w:rsid w:val="007D2FAA"/>
    <w:rsid w:val="007D7CCA"/>
    <w:rsid w:val="007F06B2"/>
    <w:rsid w:val="007F4970"/>
    <w:rsid w:val="008137CD"/>
    <w:rsid w:val="00832180"/>
    <w:rsid w:val="00832DCC"/>
    <w:rsid w:val="00856051"/>
    <w:rsid w:val="0086279F"/>
    <w:rsid w:val="00865DC6"/>
    <w:rsid w:val="0086751F"/>
    <w:rsid w:val="00872D15"/>
    <w:rsid w:val="00874CB4"/>
    <w:rsid w:val="00887B6D"/>
    <w:rsid w:val="00891A84"/>
    <w:rsid w:val="00891E39"/>
    <w:rsid w:val="008966BE"/>
    <w:rsid w:val="00896A55"/>
    <w:rsid w:val="008B0639"/>
    <w:rsid w:val="008B200C"/>
    <w:rsid w:val="008B3180"/>
    <w:rsid w:val="008B4356"/>
    <w:rsid w:val="008C195A"/>
    <w:rsid w:val="008F3D28"/>
    <w:rsid w:val="008F5CBE"/>
    <w:rsid w:val="009209F9"/>
    <w:rsid w:val="00936BE2"/>
    <w:rsid w:val="00937E8D"/>
    <w:rsid w:val="009426EE"/>
    <w:rsid w:val="0094365A"/>
    <w:rsid w:val="0095039D"/>
    <w:rsid w:val="00956765"/>
    <w:rsid w:val="00956E5F"/>
    <w:rsid w:val="00963CB1"/>
    <w:rsid w:val="0098463A"/>
    <w:rsid w:val="00986228"/>
    <w:rsid w:val="009926B3"/>
    <w:rsid w:val="009A21C1"/>
    <w:rsid w:val="009B65DB"/>
    <w:rsid w:val="009C6979"/>
    <w:rsid w:val="009E3763"/>
    <w:rsid w:val="009F11BB"/>
    <w:rsid w:val="00A00ED1"/>
    <w:rsid w:val="00A01E9F"/>
    <w:rsid w:val="00A04019"/>
    <w:rsid w:val="00A13D60"/>
    <w:rsid w:val="00A20FA8"/>
    <w:rsid w:val="00A214FA"/>
    <w:rsid w:val="00A27F96"/>
    <w:rsid w:val="00A41640"/>
    <w:rsid w:val="00A43B0F"/>
    <w:rsid w:val="00A47EC8"/>
    <w:rsid w:val="00A5371F"/>
    <w:rsid w:val="00A55017"/>
    <w:rsid w:val="00A70111"/>
    <w:rsid w:val="00A7222D"/>
    <w:rsid w:val="00AA5417"/>
    <w:rsid w:val="00AB1582"/>
    <w:rsid w:val="00AC17C6"/>
    <w:rsid w:val="00AC4341"/>
    <w:rsid w:val="00AC6D90"/>
    <w:rsid w:val="00AD01E8"/>
    <w:rsid w:val="00AD2C6F"/>
    <w:rsid w:val="00AD501D"/>
    <w:rsid w:val="00AD69E6"/>
    <w:rsid w:val="00AD7CC0"/>
    <w:rsid w:val="00AE300C"/>
    <w:rsid w:val="00AF6FA4"/>
    <w:rsid w:val="00B13B36"/>
    <w:rsid w:val="00B17DA9"/>
    <w:rsid w:val="00B22711"/>
    <w:rsid w:val="00B22847"/>
    <w:rsid w:val="00B60844"/>
    <w:rsid w:val="00B67493"/>
    <w:rsid w:val="00B707D9"/>
    <w:rsid w:val="00B81EF6"/>
    <w:rsid w:val="00BA125D"/>
    <w:rsid w:val="00BA3B08"/>
    <w:rsid w:val="00BB7ADB"/>
    <w:rsid w:val="00BE0188"/>
    <w:rsid w:val="00BE6FFB"/>
    <w:rsid w:val="00BE74FB"/>
    <w:rsid w:val="00BF79B5"/>
    <w:rsid w:val="00C04676"/>
    <w:rsid w:val="00C05765"/>
    <w:rsid w:val="00C117DA"/>
    <w:rsid w:val="00C12C5B"/>
    <w:rsid w:val="00C14E4A"/>
    <w:rsid w:val="00C177D7"/>
    <w:rsid w:val="00C3461B"/>
    <w:rsid w:val="00C3681C"/>
    <w:rsid w:val="00C41700"/>
    <w:rsid w:val="00C5730C"/>
    <w:rsid w:val="00C607D2"/>
    <w:rsid w:val="00C63DBA"/>
    <w:rsid w:val="00C7224E"/>
    <w:rsid w:val="00C733A5"/>
    <w:rsid w:val="00CB13CC"/>
    <w:rsid w:val="00CB2D3A"/>
    <w:rsid w:val="00CC2A0A"/>
    <w:rsid w:val="00CC6A09"/>
    <w:rsid w:val="00CE0A92"/>
    <w:rsid w:val="00CE5B58"/>
    <w:rsid w:val="00D152E6"/>
    <w:rsid w:val="00D179DE"/>
    <w:rsid w:val="00D24A44"/>
    <w:rsid w:val="00D2761D"/>
    <w:rsid w:val="00D27E1E"/>
    <w:rsid w:val="00D4234C"/>
    <w:rsid w:val="00D45ACA"/>
    <w:rsid w:val="00D6311F"/>
    <w:rsid w:val="00D71129"/>
    <w:rsid w:val="00D84E35"/>
    <w:rsid w:val="00DA0954"/>
    <w:rsid w:val="00DB18C7"/>
    <w:rsid w:val="00DC0019"/>
    <w:rsid w:val="00DC75C5"/>
    <w:rsid w:val="00DC7909"/>
    <w:rsid w:val="00DD49A3"/>
    <w:rsid w:val="00DF4873"/>
    <w:rsid w:val="00E114A8"/>
    <w:rsid w:val="00E20B5D"/>
    <w:rsid w:val="00E30859"/>
    <w:rsid w:val="00E30CC3"/>
    <w:rsid w:val="00E437E2"/>
    <w:rsid w:val="00E50AEF"/>
    <w:rsid w:val="00E53AC3"/>
    <w:rsid w:val="00E57F42"/>
    <w:rsid w:val="00E8509F"/>
    <w:rsid w:val="00EA2FAC"/>
    <w:rsid w:val="00EA7176"/>
    <w:rsid w:val="00EB2E8F"/>
    <w:rsid w:val="00EB4035"/>
    <w:rsid w:val="00EB680B"/>
    <w:rsid w:val="00EB7D4F"/>
    <w:rsid w:val="00EC5505"/>
    <w:rsid w:val="00EC63B3"/>
    <w:rsid w:val="00EC692D"/>
    <w:rsid w:val="00ED2C3E"/>
    <w:rsid w:val="00ED2DD8"/>
    <w:rsid w:val="00EE2CA7"/>
    <w:rsid w:val="00EF58F3"/>
    <w:rsid w:val="00EF68A2"/>
    <w:rsid w:val="00F05A06"/>
    <w:rsid w:val="00F0687A"/>
    <w:rsid w:val="00F23EC7"/>
    <w:rsid w:val="00F2771F"/>
    <w:rsid w:val="00F27899"/>
    <w:rsid w:val="00F36F40"/>
    <w:rsid w:val="00F513DC"/>
    <w:rsid w:val="00F5356D"/>
    <w:rsid w:val="00F54140"/>
    <w:rsid w:val="00F55B86"/>
    <w:rsid w:val="00F575B4"/>
    <w:rsid w:val="00F57D1B"/>
    <w:rsid w:val="00F60B8C"/>
    <w:rsid w:val="00F61DAA"/>
    <w:rsid w:val="00F6597F"/>
    <w:rsid w:val="00F80DE0"/>
    <w:rsid w:val="00F90F01"/>
    <w:rsid w:val="00FB2CAF"/>
    <w:rsid w:val="00FC1DDE"/>
    <w:rsid w:val="00FC5C54"/>
    <w:rsid w:val="00FC6ECD"/>
    <w:rsid w:val="00FD2962"/>
    <w:rsid w:val="00FE638C"/>
    <w:rsid w:val="00FF0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B063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B0639"/>
    <w:pPr>
      <w:keepNext/>
      <w:outlineLvl w:val="0"/>
    </w:pPr>
    <w:rPr>
      <w:rFonts w:ascii="Verdana" w:hAnsi="Verdana"/>
      <w:color w:val="000000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8B0639"/>
    <w:pPr>
      <w:keepNext/>
      <w:outlineLvl w:val="1"/>
    </w:pPr>
    <w:rPr>
      <w:rFonts w:ascii="Verdana" w:hAnsi="Verdana"/>
      <w:b/>
      <w:bCs/>
      <w:color w:val="000000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8B0639"/>
    <w:pPr>
      <w:keepNext/>
      <w:outlineLvl w:val="2"/>
    </w:pPr>
    <w:rPr>
      <w:rFonts w:ascii="Verdana" w:hAnsi="Verdana"/>
      <w:i/>
      <w:iCs/>
      <w:color w:val="000000"/>
      <w:sz w:val="28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8B0639"/>
    <w:pPr>
      <w:keepNext/>
      <w:outlineLvl w:val="3"/>
    </w:pPr>
    <w:rPr>
      <w:rFonts w:ascii="Times New Roman MT Extra Bold" w:hAnsi="Times New Roman MT Extra Bold"/>
      <w:b/>
      <w:bCs/>
      <w:color w:val="000000"/>
      <w:sz w:val="72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8B0639"/>
    <w:pPr>
      <w:keepNext/>
      <w:outlineLvl w:val="4"/>
    </w:pPr>
    <w:rPr>
      <w:rFonts w:ascii="Times New Roman MT Extra Bold" w:hAnsi="Times New Roman MT Extra Bold"/>
      <w:color w:val="000000"/>
      <w:sz w:val="4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8B0639"/>
    <w:pPr>
      <w:keepNext/>
      <w:jc w:val="right"/>
      <w:outlineLvl w:val="5"/>
    </w:pPr>
    <w:rPr>
      <w:rFonts w:ascii="Verdana" w:hAnsi="Verdana"/>
      <w:color w:val="000000"/>
      <w:szCs w:val="20"/>
      <w:lang w:val="en-US"/>
    </w:rPr>
  </w:style>
  <w:style w:type="paragraph" w:styleId="Titolo7">
    <w:name w:val="heading 7"/>
    <w:basedOn w:val="Normale"/>
    <w:next w:val="Normale"/>
    <w:link w:val="Titolo7Carattere"/>
    <w:qFormat/>
    <w:rsid w:val="008B0639"/>
    <w:pPr>
      <w:keepNext/>
      <w:jc w:val="center"/>
      <w:outlineLvl w:val="6"/>
    </w:pPr>
    <w:rPr>
      <w:rFonts w:ascii="Arial" w:hAnsi="Arial" w:cs="Arial"/>
      <w:color w:val="000080"/>
      <w:sz w:val="28"/>
    </w:rPr>
  </w:style>
  <w:style w:type="paragraph" w:styleId="Titolo8">
    <w:name w:val="heading 8"/>
    <w:basedOn w:val="Normale"/>
    <w:next w:val="Normale"/>
    <w:link w:val="Titolo8Carattere"/>
    <w:qFormat/>
    <w:rsid w:val="008B0639"/>
    <w:pPr>
      <w:keepNext/>
      <w:jc w:val="center"/>
      <w:outlineLvl w:val="7"/>
    </w:pPr>
    <w:rPr>
      <w:rFonts w:ascii="Garamond" w:hAnsi="Garamond"/>
      <w:sz w:val="36"/>
    </w:rPr>
  </w:style>
  <w:style w:type="paragraph" w:styleId="Titolo9">
    <w:name w:val="heading 9"/>
    <w:basedOn w:val="Normale"/>
    <w:next w:val="Normale"/>
    <w:link w:val="Titolo9Carattere"/>
    <w:qFormat/>
    <w:rsid w:val="008B0639"/>
    <w:pPr>
      <w:keepNext/>
      <w:outlineLvl w:val="8"/>
    </w:pPr>
    <w:rPr>
      <w:rFonts w:ascii="Arial" w:hAnsi="Arial" w:cs="Arial"/>
      <w:b/>
      <w:bCs/>
      <w:color w:val="0000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B0639"/>
    <w:rPr>
      <w:color w:val="0000FF"/>
      <w:u w:val="single"/>
    </w:rPr>
  </w:style>
  <w:style w:type="character" w:styleId="Collegamentovisitato">
    <w:name w:val="FollowedHyperlink"/>
    <w:basedOn w:val="Carpredefinitoparagrafo"/>
    <w:rsid w:val="008B0639"/>
    <w:rPr>
      <w:color w:val="800080"/>
      <w:u w:val="single"/>
    </w:rPr>
  </w:style>
  <w:style w:type="character" w:customStyle="1" w:styleId="Titolo1Carattere">
    <w:name w:val="Titolo 1 Carattere"/>
    <w:basedOn w:val="Carpredefinitoparagrafo"/>
    <w:link w:val="Titolo1"/>
    <w:locked/>
    <w:rsid w:val="008B0639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locked/>
    <w:rsid w:val="008B0639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locked/>
    <w:rsid w:val="008B0639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locked/>
    <w:rsid w:val="008B0639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locked/>
    <w:rsid w:val="008B0639"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locked/>
    <w:rsid w:val="008B0639"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locked/>
    <w:rsid w:val="008B0639"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locked/>
    <w:rsid w:val="008B0639"/>
    <w:rPr>
      <w:rFonts w:ascii="Cambria" w:eastAsia="Times New Roman" w:hAnsi="Cambria" w:cs="Times New Roman" w:hint="default"/>
      <w:color w:val="404040"/>
    </w:rPr>
  </w:style>
  <w:style w:type="character" w:customStyle="1" w:styleId="Titolo9Carattere">
    <w:name w:val="Titolo 9 Carattere"/>
    <w:basedOn w:val="Carpredefinitoparagrafo"/>
    <w:link w:val="Titolo9"/>
    <w:locked/>
    <w:rsid w:val="008B0639"/>
    <w:rPr>
      <w:rFonts w:ascii="Cambria" w:eastAsia="Times New Roman" w:hAnsi="Cambria" w:cs="Times New Roman" w:hint="default"/>
      <w:i/>
      <w:iCs/>
      <w:color w:val="404040"/>
    </w:rPr>
  </w:style>
  <w:style w:type="paragraph" w:styleId="Titolo">
    <w:name w:val="Title"/>
    <w:basedOn w:val="Normale"/>
    <w:link w:val="TitoloCarattere"/>
    <w:qFormat/>
    <w:rsid w:val="008B0639"/>
    <w:pPr>
      <w:jc w:val="center"/>
    </w:pPr>
    <w:rPr>
      <w:rFonts w:ascii="Arial" w:hAnsi="Arial" w:cs="Arial"/>
      <w:color w:val="000000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locked/>
    <w:rsid w:val="008B0639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paragraph" w:styleId="Corpodeltesto">
    <w:name w:val="Body Text"/>
    <w:basedOn w:val="Normale"/>
    <w:link w:val="CorpodeltestoCarattere"/>
    <w:rsid w:val="008B0639"/>
    <w:pPr>
      <w:jc w:val="both"/>
    </w:pPr>
    <w:rPr>
      <w:rFonts w:ascii="Verdana" w:hAnsi="Verdana"/>
      <w:color w:val="00000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locked/>
    <w:rsid w:val="008B0639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8B0639"/>
    <w:pPr>
      <w:ind w:firstLine="720"/>
      <w:jc w:val="both"/>
    </w:pPr>
    <w:rPr>
      <w:rFonts w:ascii="Verdana" w:hAnsi="Verdana"/>
      <w:color w:val="000000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locked/>
    <w:rsid w:val="008B0639"/>
    <w:rPr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8B0639"/>
    <w:pPr>
      <w:jc w:val="center"/>
    </w:pPr>
    <w:rPr>
      <w:rFonts w:ascii="Garamond" w:hAnsi="Garamond"/>
      <w:color w:val="000000"/>
      <w:sz w:val="36"/>
      <w:szCs w:val="20"/>
    </w:rPr>
  </w:style>
  <w:style w:type="character" w:customStyle="1" w:styleId="SottotitoloCarattere">
    <w:name w:val="Sottotitolo Carattere"/>
    <w:basedOn w:val="Carpredefinitoparagrafo"/>
    <w:link w:val="Sottotitolo"/>
    <w:locked/>
    <w:rsid w:val="008B0639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paragraph" w:styleId="Corpodeltesto2">
    <w:name w:val="Body Text 2"/>
    <w:basedOn w:val="Normale"/>
    <w:link w:val="Corpodeltesto2Carattere"/>
    <w:rsid w:val="008B0639"/>
    <w:pPr>
      <w:jc w:val="both"/>
    </w:pPr>
    <w:rPr>
      <w:rFonts w:ascii="Garamond" w:hAnsi="Garamond"/>
      <w:sz w:val="36"/>
    </w:rPr>
  </w:style>
  <w:style w:type="character" w:customStyle="1" w:styleId="Corpodeltesto2Carattere">
    <w:name w:val="Corpo del testo 2 Carattere"/>
    <w:basedOn w:val="Carpredefinitoparagrafo"/>
    <w:link w:val="Corpodeltesto2"/>
    <w:locked/>
    <w:rsid w:val="008B0639"/>
    <w:rPr>
      <w:sz w:val="24"/>
      <w:szCs w:val="24"/>
    </w:rPr>
  </w:style>
  <w:style w:type="paragraph" w:styleId="Corpodeltesto3">
    <w:name w:val="Body Text 3"/>
    <w:basedOn w:val="Normale"/>
    <w:link w:val="Corpodeltesto3Carattere"/>
    <w:rsid w:val="008B0639"/>
    <w:pPr>
      <w:jc w:val="center"/>
    </w:pPr>
    <w:rPr>
      <w:color w:val="000080"/>
      <w:sz w:val="144"/>
    </w:rPr>
  </w:style>
  <w:style w:type="character" w:customStyle="1" w:styleId="Corpodeltesto3Carattere">
    <w:name w:val="Corpo del testo 3 Carattere"/>
    <w:basedOn w:val="Carpredefinitoparagrafo"/>
    <w:link w:val="Corpodeltesto3"/>
    <w:locked/>
    <w:rsid w:val="008B0639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rsid w:val="008B0639"/>
    <w:pPr>
      <w:ind w:firstLine="720"/>
      <w:jc w:val="both"/>
    </w:pPr>
    <w:rPr>
      <w:rFonts w:ascii="Verdana" w:hAnsi="Verdana"/>
      <w:color w:val="000080"/>
      <w:sz w:val="22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locked/>
    <w:rsid w:val="008B0639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8B0639"/>
    <w:pPr>
      <w:ind w:firstLine="919"/>
      <w:jc w:val="both"/>
    </w:pPr>
    <w:rPr>
      <w:rFonts w:ascii="Verdana" w:hAnsi="Verdana"/>
      <w:color w:val="00008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locked/>
    <w:rsid w:val="008B0639"/>
    <w:rPr>
      <w:sz w:val="16"/>
      <w:szCs w:val="16"/>
    </w:rPr>
  </w:style>
  <w:style w:type="paragraph" w:customStyle="1" w:styleId="Style1">
    <w:name w:val="Style 1"/>
    <w:basedOn w:val="Normale"/>
    <w:rsid w:val="00340399"/>
    <w:rPr>
      <w:color w:val="000000"/>
      <w:sz w:val="20"/>
      <w:szCs w:val="20"/>
    </w:rPr>
  </w:style>
  <w:style w:type="paragraph" w:styleId="NormaleWeb">
    <w:name w:val="Normal (Web)"/>
    <w:basedOn w:val="Normale"/>
    <w:rsid w:val="00405F1B"/>
    <w:pPr>
      <w:spacing w:before="100" w:beforeAutospacing="1" w:after="100" w:afterAutospacing="1"/>
    </w:pPr>
  </w:style>
  <w:style w:type="paragraph" w:customStyle="1" w:styleId="Style2">
    <w:name w:val="Style 2"/>
    <w:basedOn w:val="Normale"/>
    <w:rsid w:val="00936BE2"/>
    <w:pPr>
      <w:spacing w:line="204" w:lineRule="atLeast"/>
      <w:jc w:val="both"/>
    </w:pPr>
    <w:rPr>
      <w:color w:val="000000"/>
      <w:sz w:val="20"/>
      <w:szCs w:val="20"/>
    </w:rPr>
  </w:style>
  <w:style w:type="character" w:styleId="Enfasigrassetto">
    <w:name w:val="Strong"/>
    <w:basedOn w:val="Carpredefinitoparagrafo"/>
    <w:qFormat/>
    <w:rsid w:val="006645D6"/>
    <w:rPr>
      <w:b/>
      <w:bCs/>
    </w:rPr>
  </w:style>
  <w:style w:type="character" w:styleId="Enfasicorsivo">
    <w:name w:val="Emphasis"/>
    <w:basedOn w:val="Carpredefinitoparagrafo"/>
    <w:qFormat/>
    <w:rsid w:val="00EB7D4F"/>
    <w:rPr>
      <w:i/>
      <w:iCs/>
    </w:rPr>
  </w:style>
  <w:style w:type="character" w:customStyle="1" w:styleId="date">
    <w:name w:val="date"/>
    <w:basedOn w:val="Carpredefinitoparagrafo"/>
    <w:rsid w:val="00A01E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RASSEGNA STAMPA 1997 (CONSORZIO SPORTIVO PIANACCI)</vt:lpstr>
    </vt:vector>
  </TitlesOfParts>
  <Company>Farmacia S. Giovanni</Company>
  <LinksUpToDate>false</LinksUpToDate>
  <CharactersWithSpaces>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RASSEGNA STAMPA 1997 (CONSORZIO SPORTIVO PIANACCI)</dc:title>
  <dc:subject/>
  <dc:creator>Dott. Besana</dc:creator>
  <cp:keywords/>
  <dc:description/>
  <cp:lastModifiedBy>Utente</cp:lastModifiedBy>
  <cp:revision>2</cp:revision>
  <dcterms:created xsi:type="dcterms:W3CDTF">2016-05-30T21:32:00Z</dcterms:created>
  <dcterms:modified xsi:type="dcterms:W3CDTF">2016-05-30T21:32:00Z</dcterms:modified>
</cp:coreProperties>
</file>